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B9D5" w14:textId="77777777" w:rsidR="00403B8F" w:rsidRDefault="00403B8F" w:rsidP="00403B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MARTYN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fl.1473)</w:t>
      </w:r>
    </w:p>
    <w:p w14:paraId="2019D1E9" w14:textId="77777777" w:rsidR="00403B8F" w:rsidRDefault="00403B8F" w:rsidP="00403B8F">
      <w:pPr>
        <w:pStyle w:val="NoSpacing"/>
        <w:rPr>
          <w:rFonts w:cs="Times New Roman"/>
          <w:szCs w:val="24"/>
        </w:rPr>
      </w:pPr>
    </w:p>
    <w:p w14:paraId="19968D98" w14:textId="77777777" w:rsidR="00403B8F" w:rsidRDefault="00403B8F" w:rsidP="00403B8F">
      <w:pPr>
        <w:pStyle w:val="NoSpacing"/>
        <w:rPr>
          <w:rFonts w:cs="Times New Roman"/>
          <w:szCs w:val="24"/>
        </w:rPr>
      </w:pPr>
    </w:p>
    <w:p w14:paraId="3FC2D1AB" w14:textId="77777777" w:rsidR="00403B8F" w:rsidRDefault="00403B8F" w:rsidP="00403B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Jul. 1473</w:t>
      </w:r>
      <w:r>
        <w:rPr>
          <w:rFonts w:cs="Times New Roman"/>
          <w:szCs w:val="24"/>
        </w:rPr>
        <w:tab/>
        <w:t>He was commissioned to levy and collect in the port of Pole and</w:t>
      </w:r>
    </w:p>
    <w:p w14:paraId="2FF2519B" w14:textId="77777777" w:rsidR="00403B8F" w:rsidRDefault="00403B8F" w:rsidP="00403B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all adjacent ports and places the customs on wools, hides and woolfells,</w:t>
      </w:r>
    </w:p>
    <w:p w14:paraId="7E3181E5" w14:textId="77777777" w:rsidR="00403B8F" w:rsidRDefault="00403B8F" w:rsidP="00403B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and to keep the </w:t>
      </w:r>
      <w:proofErr w:type="spellStart"/>
      <w:r>
        <w:rPr>
          <w:rFonts w:cs="Times New Roman"/>
          <w:szCs w:val="24"/>
        </w:rPr>
        <w:t>coket</w:t>
      </w:r>
      <w:proofErr w:type="spellEnd"/>
      <w:r>
        <w:rPr>
          <w:rFonts w:cs="Times New Roman"/>
          <w:szCs w:val="24"/>
        </w:rPr>
        <w:t xml:space="preserve"> seal.   (C.F.R. 1471-85 p.64)</w:t>
      </w:r>
    </w:p>
    <w:p w14:paraId="4C511F2F" w14:textId="77777777" w:rsidR="00403B8F" w:rsidRDefault="00403B8F" w:rsidP="00403B8F">
      <w:pPr>
        <w:pStyle w:val="NoSpacing"/>
        <w:rPr>
          <w:rFonts w:cs="Times New Roman"/>
          <w:szCs w:val="24"/>
        </w:rPr>
      </w:pPr>
    </w:p>
    <w:p w14:paraId="5F26249D" w14:textId="77777777" w:rsidR="00403B8F" w:rsidRDefault="00403B8F" w:rsidP="00403B8F">
      <w:pPr>
        <w:pStyle w:val="NoSpacing"/>
        <w:rPr>
          <w:rFonts w:cs="Times New Roman"/>
          <w:szCs w:val="24"/>
        </w:rPr>
      </w:pPr>
    </w:p>
    <w:p w14:paraId="5557935E" w14:textId="77777777" w:rsidR="00403B8F" w:rsidRDefault="00403B8F" w:rsidP="00403B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p w14:paraId="7B8A30C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EE575" w14:textId="77777777" w:rsidR="00403B8F" w:rsidRDefault="00403B8F" w:rsidP="009139A6">
      <w:r>
        <w:separator/>
      </w:r>
    </w:p>
  </w:endnote>
  <w:endnote w:type="continuationSeparator" w:id="0">
    <w:p w14:paraId="3DFF5D56" w14:textId="77777777" w:rsidR="00403B8F" w:rsidRDefault="00403B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5A8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69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2BC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A81ED" w14:textId="77777777" w:rsidR="00403B8F" w:rsidRDefault="00403B8F" w:rsidP="009139A6">
      <w:r>
        <w:separator/>
      </w:r>
    </w:p>
  </w:footnote>
  <w:footnote w:type="continuationSeparator" w:id="0">
    <w:p w14:paraId="126E81A9" w14:textId="77777777" w:rsidR="00403B8F" w:rsidRDefault="00403B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D8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1D4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202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8F"/>
    <w:rsid w:val="000666E0"/>
    <w:rsid w:val="002510B7"/>
    <w:rsid w:val="00403B8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D7A08"/>
  <w15:chartTrackingRefBased/>
  <w15:docId w15:val="{325BA293-5700-4CCF-BD63-F7E73762B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2023-12-05T20:56:00Z</dcterms:created>
  <dcterms:modified xsi:type="dcterms:W3CDTF">2023-12-05T20:57:00Z</dcterms:modified>
</cp:coreProperties>
</file>